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1BDE7F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8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8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5226CE57" w:rsidR="002F726A" w:rsidRPr="000148FE" w:rsidRDefault="000148FE" w:rsidP="002F726A">
            <w:pPr>
              <w:jc w:val="both"/>
              <w:rPr>
                <w:rFonts w:ascii="Calibri" w:hAnsi="Calibri" w:cs="Calibri"/>
                <w:bCs/>
                <w:highlight w:val="none"/>
              </w:rPr>
            </w:pPr>
            <w:r w:rsidRPr="000148FE">
              <w:rPr>
                <w:rStyle w:val="Ppogrubienie"/>
                <w:rFonts w:ascii="Calibri" w:hAnsi="Calibri" w:cs="Calibri"/>
                <w:bCs/>
                <w:highlight w:val="none"/>
              </w:rPr>
              <w:t xml:space="preserve">Rejestr wniosków o pozwolenie na budowę i decyzji o pozwoleniu na budowę oraz rejestr zgłoszeń budowy, o której mowa w art. 29 ust. 1 pkt </w:t>
            </w:r>
            <w:r>
              <w:rPr>
                <w:rStyle w:val="Ppogrubienie"/>
                <w:rFonts w:ascii="Calibri" w:hAnsi="Calibri" w:cs="Calibri"/>
                <w:bCs/>
                <w:highlight w:val="none"/>
              </w:rPr>
              <w:t>1</w:t>
            </w:r>
            <w:r>
              <w:rPr>
                <w:rStyle w:val="Ppogrubienie"/>
                <w:highlight w:val="none"/>
              </w:rPr>
              <w:t>-3</w:t>
            </w:r>
            <w:r w:rsidRPr="000148FE">
              <w:rPr>
                <w:rStyle w:val="Ppogrubienie"/>
                <w:rFonts w:ascii="Calibri" w:hAnsi="Calibri" w:cs="Calibri"/>
                <w:bCs/>
                <w:highlight w:val="none"/>
              </w:rPr>
              <w:t xml:space="preserve"> ustawy – Prawo budowlane.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22CDE73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8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EEC2284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89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942F964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8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5CDFE88" w14:textId="34C126D4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2786E3F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89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89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38A87715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2582D974" w:rsidR="002F726A" w:rsidRPr="002F726A" w:rsidRDefault="00880895" w:rsidP="00880895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systemie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nie są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przechowywane dane referencyjne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(odp. Pkt 5 – NIE)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41A6E19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8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5A337A5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8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51D1E074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8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435258B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8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A0A055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8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ABFFF88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04CBC934" w:rsidR="000148FE" w:rsidRPr="000148FE" w:rsidRDefault="000148FE" w:rsidP="00EB3DAC">
            <w:pPr>
              <w:spacing w:before="60"/>
              <w:jc w:val="both"/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0148FE">
              <w:rPr>
                <w:rFonts w:asciiTheme="minorHAnsi" w:hAnsiTheme="minorHAnsi" w:cstheme="minorHAnsi"/>
                <w:b w:val="0"/>
                <w:bCs/>
                <w:highlight w:val="none"/>
              </w:rPr>
              <w:t>System nie będzie korzystał z danych zawartych w innych systemach. Służy realizacji obowiązku określonego w art. 82b ust. 8 ustawy – Prawo budowlane.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3ECF"/>
    <w:rsid w:val="000148FE"/>
    <w:rsid w:val="00016224"/>
    <w:rsid w:val="00023144"/>
    <w:rsid w:val="000574B6"/>
    <w:rsid w:val="00062A7C"/>
    <w:rsid w:val="00090F63"/>
    <w:rsid w:val="000A12EC"/>
    <w:rsid w:val="000E3DDC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53042E"/>
    <w:rsid w:val="006012F9"/>
    <w:rsid w:val="00655EB8"/>
    <w:rsid w:val="00661C06"/>
    <w:rsid w:val="00664C0B"/>
    <w:rsid w:val="00691231"/>
    <w:rsid w:val="006E4945"/>
    <w:rsid w:val="007C24F8"/>
    <w:rsid w:val="00880895"/>
    <w:rsid w:val="009027AF"/>
    <w:rsid w:val="009053EE"/>
    <w:rsid w:val="00924DFE"/>
    <w:rsid w:val="009807F7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character" w:customStyle="1" w:styleId="Ppogrubienie">
    <w:name w:val="_P_ – pogrubienie"/>
    <w:basedOn w:val="Domylnaczcionkaakapitu"/>
    <w:rsid w:val="000148FE"/>
    <w:rPr>
      <w:rFonts w:ascii="Times New Roman" w:hAnsi="Times New Roman" w:cs="Times New Roman" w:hint="default"/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character" w:customStyle="1" w:styleId="Ppogrubienie">
    <w:name w:val="_P_ – pogrubienie"/>
    <w:basedOn w:val="Domylnaczcionkaakapitu"/>
    <w:rsid w:val="000148FE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662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Anna Herman</cp:lastModifiedBy>
  <cp:revision>2</cp:revision>
  <dcterms:created xsi:type="dcterms:W3CDTF">2021-05-07T07:23:00Z</dcterms:created>
  <dcterms:modified xsi:type="dcterms:W3CDTF">2021-05-07T07:23:00Z</dcterms:modified>
</cp:coreProperties>
</file>